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A55DD" w14:textId="62882B83" w:rsidR="00B51BE5" w:rsidRPr="00B51BE5" w:rsidRDefault="00B51BE5" w:rsidP="00B51BE5">
      <w:pPr>
        <w:pStyle w:val="Author"/>
        <w:jc w:val="center"/>
        <w:rPr>
          <w:kern w:val="28"/>
          <w:sz w:val="32"/>
          <w:lang w:val="it-IT"/>
        </w:rPr>
      </w:pPr>
      <w:r w:rsidRPr="00B51BE5">
        <w:rPr>
          <w:bCs/>
          <w:kern w:val="28"/>
          <w:sz w:val="32"/>
          <w:lang w:val="it-IT"/>
        </w:rPr>
        <w:t xml:space="preserve">NEW TECHNOLOGIES AND SAFETY </w:t>
      </w:r>
      <w:r>
        <w:rPr>
          <w:bCs/>
          <w:kern w:val="28"/>
          <w:sz w:val="32"/>
          <w:lang w:val="it-IT"/>
        </w:rPr>
        <w:t>IN AGRICULTURE: SAFETY AR</w:t>
      </w:r>
      <w:r w:rsidRPr="00B51BE5">
        <w:rPr>
          <w:bCs/>
          <w:kern w:val="28"/>
          <w:sz w:val="32"/>
          <w:lang w:val="it-IT"/>
        </w:rPr>
        <w:t xml:space="preserve"> </w:t>
      </w:r>
    </w:p>
    <w:p w14:paraId="560F0D8C" w14:textId="1CBA44C5" w:rsidR="002B7A4C" w:rsidRPr="002B7A4C" w:rsidRDefault="00F242D9" w:rsidP="002B7A4C">
      <w:pPr>
        <w:pStyle w:val="Author"/>
        <w:jc w:val="center"/>
      </w:pPr>
      <w:r>
        <w:t>Valerio Di Stefano</w:t>
      </w:r>
      <w:r w:rsidR="0079026F">
        <w:t>*</w:t>
      </w:r>
      <w:r>
        <w:t>,</w:t>
      </w:r>
      <w:r w:rsidR="00B51BE5">
        <w:t xml:space="preserve"> </w:t>
      </w:r>
      <w:r w:rsidR="006D7520">
        <w:t xml:space="preserve">Leonardo </w:t>
      </w:r>
      <w:proofErr w:type="spellStart"/>
      <w:r w:rsidR="006D7520">
        <w:t>Bianchini</w:t>
      </w:r>
      <w:proofErr w:type="spellEnd"/>
      <w:r w:rsidR="006D7520">
        <w:t xml:space="preserve">, </w:t>
      </w:r>
      <w:r w:rsidR="00D00D7E">
        <w:t xml:space="preserve">Riccardo </w:t>
      </w:r>
      <w:proofErr w:type="spellStart"/>
      <w:r w:rsidR="00D00D7E">
        <w:t>Alemanno</w:t>
      </w:r>
      <w:proofErr w:type="spellEnd"/>
      <w:r w:rsidR="00D00D7E">
        <w:t xml:space="preserve">, </w:t>
      </w:r>
      <w:r w:rsidR="00B51BE5">
        <w:t>Andrea Colantoni</w:t>
      </w:r>
    </w:p>
    <w:p w14:paraId="26860EF6" w14:textId="73F1649B" w:rsidR="00D10A65" w:rsidRDefault="00D10A65" w:rsidP="00D10A65">
      <w:pPr>
        <w:pStyle w:val="Address"/>
        <w:jc w:val="center"/>
      </w:pPr>
      <w:r w:rsidRPr="002B7A4C">
        <w:t xml:space="preserve">Department of Agricultural and Forestry Sciences, University of </w:t>
      </w:r>
      <w:proofErr w:type="spellStart"/>
      <w:r w:rsidRPr="002B7A4C">
        <w:t>Tuscia</w:t>
      </w:r>
      <w:proofErr w:type="spellEnd"/>
      <w:r w:rsidRPr="002B7A4C">
        <w:t xml:space="preserve">, </w:t>
      </w:r>
      <w:proofErr w:type="spellStart"/>
      <w:r w:rsidRPr="002B7A4C">
        <w:t>Viterbo</w:t>
      </w:r>
      <w:proofErr w:type="spellEnd"/>
    </w:p>
    <w:p w14:paraId="7FF8B0BB" w14:textId="77777777" w:rsidR="00D10A65" w:rsidRDefault="00D10A65" w:rsidP="00D10A65">
      <w:pPr>
        <w:pStyle w:val="Author"/>
        <w:jc w:val="center"/>
        <w:rPr>
          <w:b w:val="0"/>
          <w:bCs/>
          <w:sz w:val="22"/>
          <w:szCs w:val="18"/>
        </w:rPr>
      </w:pPr>
      <w:r w:rsidRPr="00892ED4">
        <w:rPr>
          <w:b w:val="0"/>
          <w:bCs/>
          <w:sz w:val="22"/>
          <w:szCs w:val="18"/>
        </w:rPr>
        <w:t xml:space="preserve">Via San Camillo De </w:t>
      </w:r>
      <w:proofErr w:type="spellStart"/>
      <w:r w:rsidRPr="00892ED4">
        <w:rPr>
          <w:b w:val="0"/>
          <w:bCs/>
          <w:sz w:val="22"/>
          <w:szCs w:val="18"/>
        </w:rPr>
        <w:t>Lellis</w:t>
      </w:r>
      <w:proofErr w:type="spellEnd"/>
      <w:r w:rsidRPr="00892ED4">
        <w:rPr>
          <w:b w:val="0"/>
          <w:bCs/>
          <w:sz w:val="22"/>
          <w:szCs w:val="18"/>
        </w:rPr>
        <w:t xml:space="preserve">, </w:t>
      </w:r>
      <w:proofErr w:type="spellStart"/>
      <w:r w:rsidRPr="00892ED4">
        <w:rPr>
          <w:b w:val="0"/>
          <w:bCs/>
          <w:sz w:val="22"/>
          <w:szCs w:val="18"/>
        </w:rPr>
        <w:t>snc</w:t>
      </w:r>
      <w:proofErr w:type="spellEnd"/>
      <w:r w:rsidRPr="00892ED4">
        <w:rPr>
          <w:b w:val="0"/>
          <w:bCs/>
          <w:sz w:val="22"/>
          <w:szCs w:val="18"/>
        </w:rPr>
        <w:t xml:space="preserve"> – 01100 </w:t>
      </w:r>
      <w:proofErr w:type="spellStart"/>
      <w:r w:rsidRPr="00892ED4">
        <w:rPr>
          <w:b w:val="0"/>
          <w:bCs/>
          <w:sz w:val="22"/>
          <w:szCs w:val="18"/>
        </w:rPr>
        <w:t>Viterbo</w:t>
      </w:r>
      <w:proofErr w:type="spellEnd"/>
    </w:p>
    <w:p w14:paraId="02A0ED13" w14:textId="0ADCE0C1" w:rsidR="00D10A65" w:rsidRPr="00892ED4" w:rsidRDefault="009934D2" w:rsidP="00D10A65">
      <w:pPr>
        <w:jc w:val="center"/>
      </w:pPr>
      <w:r>
        <w:t xml:space="preserve">*corresponding author: </w:t>
      </w:r>
      <w:r w:rsidR="00D10A65">
        <w:t>v.distefano@unitus.it</w:t>
      </w:r>
    </w:p>
    <w:p w14:paraId="239F81DD" w14:textId="77777777" w:rsidR="00434EB6" w:rsidRDefault="00434EB6"/>
    <w:p w14:paraId="3945BEF2" w14:textId="05B95745" w:rsidR="00434EB6" w:rsidRDefault="00434EB6">
      <w:pPr>
        <w:pStyle w:val="Keywords"/>
        <w:jc w:val="both"/>
      </w:pPr>
      <w:r>
        <w:rPr>
          <w:b/>
        </w:rPr>
        <w:t>Keywords.</w:t>
      </w:r>
      <w:r>
        <w:t xml:space="preserve"> </w:t>
      </w:r>
      <w:r w:rsidR="00BA288F">
        <w:t>“</w:t>
      </w:r>
      <w:r w:rsidR="00B51BE5">
        <w:t>safety at work</w:t>
      </w:r>
      <w:r w:rsidR="00BA288F">
        <w:t>”, “</w:t>
      </w:r>
      <w:r w:rsidR="00B51BE5">
        <w:t>technologies</w:t>
      </w:r>
      <w:r w:rsidR="00BA288F">
        <w:t>”, “</w:t>
      </w:r>
      <w:r w:rsidR="00B51BE5">
        <w:t>augmented reality</w:t>
      </w:r>
      <w:r w:rsidR="00BA288F">
        <w:t xml:space="preserve">”, </w:t>
      </w:r>
      <w:r w:rsidR="00F242D9">
        <w:t>“</w:t>
      </w:r>
      <w:r w:rsidR="00B51BE5">
        <w:t>normative compliance</w:t>
      </w:r>
      <w:r w:rsidR="00F242D9">
        <w:t>”, “</w:t>
      </w:r>
      <w:r w:rsidR="00B51BE5">
        <w:t>agriculture</w:t>
      </w:r>
      <w:r w:rsidR="00F242D9">
        <w:t>”</w:t>
      </w:r>
      <w:r>
        <w:t xml:space="preserve"> </w:t>
      </w:r>
    </w:p>
    <w:p w14:paraId="3B8BA1CF" w14:textId="0641B73E" w:rsidR="00BA288F" w:rsidRDefault="00434EB6" w:rsidP="00BA288F">
      <w:pPr>
        <w:jc w:val="both"/>
        <w:rPr>
          <w:lang w:val="en-GB"/>
        </w:rPr>
      </w:pPr>
      <w:r>
        <w:rPr>
          <w:b/>
        </w:rPr>
        <w:t>Abstract.</w:t>
      </w:r>
      <w:r>
        <w:rPr>
          <w:rFonts w:cs="Arial"/>
          <w:iCs/>
        </w:rPr>
        <w:t xml:space="preserve"> </w:t>
      </w:r>
    </w:p>
    <w:p w14:paraId="238001B1" w14:textId="77777777" w:rsidR="00B51BE5" w:rsidRPr="00B51BE5" w:rsidRDefault="00B51BE5" w:rsidP="00B51BE5">
      <w:pPr>
        <w:jc w:val="both"/>
        <w:rPr>
          <w:bCs/>
          <w:lang w:val="en-GB"/>
        </w:rPr>
      </w:pPr>
      <w:r w:rsidRPr="00B51BE5">
        <w:rPr>
          <w:bCs/>
          <w:lang w:val="en-GB"/>
        </w:rPr>
        <w:t xml:space="preserve">New technologies, such as augmented reality or artificial intelligence, are able to offer contributions to delicate sectors of our society, such as the world of safety at work. </w:t>
      </w:r>
    </w:p>
    <w:p w14:paraId="00CD95BB" w14:textId="77777777" w:rsidR="00B51BE5" w:rsidRPr="00B51BE5" w:rsidRDefault="00B51BE5" w:rsidP="00B51BE5">
      <w:pPr>
        <w:jc w:val="both"/>
        <w:rPr>
          <w:bCs/>
          <w:lang w:val="en-GB"/>
        </w:rPr>
      </w:pPr>
      <w:r w:rsidRPr="00B51BE5">
        <w:rPr>
          <w:bCs/>
          <w:lang w:val="en-GB"/>
        </w:rPr>
        <w:t xml:space="preserve">Suffice it to say that in 2021 in Italy accidents at work increased significantly and fatal cases were 1,270, 181 more than the 1,089 in 2019 (+ 16.6%). Against a reduction in deaths of about 30.1%, those occurring at work have in fact increased by over a third (+ 34.9%). Important numbers that make us reflect on the importance of correct training and information on safety at work as required by the European directives implemented by Legislative Decree 81/2008 in Italy. </w:t>
      </w:r>
    </w:p>
    <w:p w14:paraId="134E11D6" w14:textId="77777777" w:rsidR="00B51BE5" w:rsidRPr="00B51BE5" w:rsidRDefault="00B51BE5" w:rsidP="00BA288F">
      <w:pPr>
        <w:pStyle w:val="Abstract"/>
        <w:jc w:val="both"/>
        <w:rPr>
          <w:bCs/>
          <w:i w:val="0"/>
          <w:lang w:val="en-GB"/>
        </w:rPr>
      </w:pPr>
      <w:r w:rsidRPr="00B51BE5">
        <w:rPr>
          <w:bCs/>
          <w:i w:val="0"/>
          <w:lang w:val="en-GB"/>
        </w:rPr>
        <w:t xml:space="preserve">One of the main problems in the world of agriculture appears to be the total negligence of employers in respecting the training and information obligations towards workers. For this reason, the University of </w:t>
      </w:r>
      <w:proofErr w:type="spellStart"/>
      <w:r w:rsidRPr="00B51BE5">
        <w:rPr>
          <w:bCs/>
          <w:i w:val="0"/>
          <w:lang w:val="en-GB"/>
        </w:rPr>
        <w:t>Tuscia</w:t>
      </w:r>
      <w:proofErr w:type="spellEnd"/>
      <w:r w:rsidRPr="00B51BE5">
        <w:rPr>
          <w:bCs/>
          <w:i w:val="0"/>
          <w:lang w:val="en-GB"/>
        </w:rPr>
        <w:t xml:space="preserve"> has developed, at the end of intense research, an augmented reality system called Safety AR, through which workers and also employers, pursuant to the very recent </w:t>
      </w:r>
      <w:proofErr w:type="spellStart"/>
      <w:r w:rsidRPr="00B51BE5">
        <w:rPr>
          <w:bCs/>
          <w:i w:val="0"/>
          <w:lang w:val="en-GB"/>
        </w:rPr>
        <w:t>d.l</w:t>
      </w:r>
      <w:proofErr w:type="spellEnd"/>
      <w:r w:rsidRPr="00B51BE5">
        <w:rPr>
          <w:bCs/>
          <w:i w:val="0"/>
          <w:lang w:val="en-GB"/>
        </w:rPr>
        <w:t>. taxation and safety (146/2021), can train and inform themselves about the risks present in the workplace and avoid injuries or, in the most serious cases, white deaths.</w:t>
      </w:r>
    </w:p>
    <w:p w14:paraId="4BC00C35" w14:textId="18BE14EF" w:rsidR="00B51BE5" w:rsidRPr="00B51BE5" w:rsidRDefault="00B51BE5" w:rsidP="00B51BE5">
      <w:pPr>
        <w:pStyle w:val="Abstract"/>
        <w:jc w:val="both"/>
        <w:rPr>
          <w:bCs/>
          <w:i w:val="0"/>
          <w:iCs/>
          <w:lang w:val="en-GB"/>
        </w:rPr>
      </w:pPr>
      <w:r w:rsidRPr="00B51BE5">
        <w:rPr>
          <w:bCs/>
          <w:i w:val="0"/>
          <w:iCs/>
          <w:lang w:val="en-GB"/>
        </w:rPr>
        <w:t xml:space="preserve">Safety AR is an innovative multifunctional tool, which identifies the real needs of every single production process with an interactive and functional approach. Safety AR is accessible thanks to one of the most innovative technologies of the moment, recognized by the national development plan among the enabling tools of industry 4.0 because it increases real-world interactions without replacing it. </w:t>
      </w:r>
    </w:p>
    <w:p w14:paraId="1CAAEC43" w14:textId="77777777" w:rsidR="00F90670" w:rsidRDefault="00B51BE5" w:rsidP="00BA288F">
      <w:pPr>
        <w:pStyle w:val="Abstract"/>
        <w:jc w:val="both"/>
        <w:rPr>
          <w:bCs/>
          <w:i w:val="0"/>
          <w:iCs/>
          <w:lang w:val="en-GB"/>
        </w:rPr>
      </w:pPr>
      <w:r w:rsidRPr="00B51BE5">
        <w:rPr>
          <w:bCs/>
          <w:i w:val="0"/>
          <w:iCs/>
          <w:lang w:val="en-GB"/>
        </w:rPr>
        <w:t xml:space="preserve">The Safety AR allows you to reproduce the safety pictograms on "markers", that is </w:t>
      </w:r>
      <w:proofErr w:type="spellStart"/>
      <w:r w:rsidRPr="00B51BE5">
        <w:rPr>
          <w:bCs/>
          <w:i w:val="0"/>
          <w:iCs/>
          <w:lang w:val="en-GB"/>
        </w:rPr>
        <w:t>aluminum</w:t>
      </w:r>
      <w:proofErr w:type="spellEnd"/>
      <w:r w:rsidRPr="00B51BE5">
        <w:rPr>
          <w:bCs/>
          <w:i w:val="0"/>
          <w:iCs/>
          <w:lang w:val="en-GB"/>
        </w:rPr>
        <w:t xml:space="preserve"> signs, which once framed by the workers through a phone / tablet and an application, will be animated in augmented reality explaining the meaning of the pictogram and the various risks and dangers. The data extracted from the Safety AR will be treated with the utmost respect for the confidentiality of the worker. Through this system, an important decrease in accidents at work is estimated.</w:t>
      </w:r>
    </w:p>
    <w:p w14:paraId="030FC2A5" w14:textId="64369443" w:rsidR="00434EB6" w:rsidRPr="00B51BE5" w:rsidRDefault="00434EB6" w:rsidP="00BA288F">
      <w:pPr>
        <w:pStyle w:val="Abstract"/>
        <w:jc w:val="both"/>
        <w:rPr>
          <w:rFonts w:cs="Arial"/>
          <w:i w:val="0"/>
          <w:iCs/>
          <w:lang w:val="en-GB"/>
        </w:rPr>
      </w:pPr>
    </w:p>
    <w:sectPr w:rsidR="00434EB6" w:rsidRPr="00B51BE5">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F428E" w14:textId="77777777" w:rsidR="004F4550" w:rsidRDefault="004F4550">
      <w:r>
        <w:separator/>
      </w:r>
    </w:p>
  </w:endnote>
  <w:endnote w:type="continuationSeparator" w:id="0">
    <w:p w14:paraId="615C4B38" w14:textId="77777777" w:rsidR="004F4550" w:rsidRDefault="004F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D1C68" w14:textId="77777777" w:rsidR="004F4550" w:rsidRDefault="004F4550">
      <w:r>
        <w:separator/>
      </w:r>
    </w:p>
  </w:footnote>
  <w:footnote w:type="continuationSeparator" w:id="0">
    <w:p w14:paraId="08DBDB8D" w14:textId="77777777" w:rsidR="004F4550" w:rsidRDefault="004F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1853717D" w14:textId="77777777" w:rsidTr="00181530">
      <w:trPr>
        <w:cantSplit/>
        <w:trHeight w:hRule="exact" w:val="911"/>
      </w:trPr>
      <w:tc>
        <w:tcPr>
          <w:tcW w:w="926" w:type="dxa"/>
          <w:vAlign w:val="center"/>
        </w:tcPr>
        <w:p w14:paraId="0C50EC56"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4C09AB96" wp14:editId="2A087AD3">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1787581E" w14:textId="77777777" w:rsidR="00DA1D82" w:rsidRDefault="00DA1D82" w:rsidP="00DA1D82">
          <w:pPr>
            <w:pStyle w:val="Intestazione"/>
            <w:rPr>
              <w:i/>
              <w:sz w:val="20"/>
              <w:lang w:val="en-GB"/>
            </w:rPr>
          </w:pPr>
        </w:p>
      </w:tc>
      <w:tc>
        <w:tcPr>
          <w:tcW w:w="7712" w:type="dxa"/>
          <w:vAlign w:val="center"/>
        </w:tcPr>
        <w:p w14:paraId="3E4C2534"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0A3C1F79"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F9027CB"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14:paraId="54357A9C"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81530"/>
    <w:rsid w:val="002B7A4C"/>
    <w:rsid w:val="00387BD9"/>
    <w:rsid w:val="003931B4"/>
    <w:rsid w:val="00434EB6"/>
    <w:rsid w:val="004E1505"/>
    <w:rsid w:val="004F4550"/>
    <w:rsid w:val="0058471E"/>
    <w:rsid w:val="005A41BF"/>
    <w:rsid w:val="005D3192"/>
    <w:rsid w:val="005F1D45"/>
    <w:rsid w:val="006C2472"/>
    <w:rsid w:val="006D7520"/>
    <w:rsid w:val="007348F9"/>
    <w:rsid w:val="00782C7C"/>
    <w:rsid w:val="0079026F"/>
    <w:rsid w:val="008F7CDD"/>
    <w:rsid w:val="0091112A"/>
    <w:rsid w:val="009862FA"/>
    <w:rsid w:val="009934D2"/>
    <w:rsid w:val="00B430D3"/>
    <w:rsid w:val="00B51BE5"/>
    <w:rsid w:val="00BA288F"/>
    <w:rsid w:val="00BC4CDC"/>
    <w:rsid w:val="00D00D7E"/>
    <w:rsid w:val="00D10A65"/>
    <w:rsid w:val="00D50D2C"/>
    <w:rsid w:val="00D76187"/>
    <w:rsid w:val="00D91BC2"/>
    <w:rsid w:val="00DA1D82"/>
    <w:rsid w:val="00DF66FD"/>
    <w:rsid w:val="00F242D9"/>
    <w:rsid w:val="00F90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938AD"/>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3375">
      <w:bodyDiv w:val="1"/>
      <w:marLeft w:val="0"/>
      <w:marRight w:val="0"/>
      <w:marTop w:val="0"/>
      <w:marBottom w:val="0"/>
      <w:divBdr>
        <w:top w:val="none" w:sz="0" w:space="0" w:color="auto"/>
        <w:left w:val="none" w:sz="0" w:space="0" w:color="auto"/>
        <w:bottom w:val="none" w:sz="0" w:space="0" w:color="auto"/>
        <w:right w:val="none" w:sz="0" w:space="0" w:color="auto"/>
      </w:divBdr>
    </w:div>
    <w:div w:id="341973379">
      <w:bodyDiv w:val="1"/>
      <w:marLeft w:val="0"/>
      <w:marRight w:val="0"/>
      <w:marTop w:val="0"/>
      <w:marBottom w:val="0"/>
      <w:divBdr>
        <w:top w:val="none" w:sz="0" w:space="0" w:color="auto"/>
        <w:left w:val="none" w:sz="0" w:space="0" w:color="auto"/>
        <w:bottom w:val="none" w:sz="0" w:space="0" w:color="auto"/>
        <w:right w:val="none" w:sz="0" w:space="0" w:color="auto"/>
      </w:divBdr>
    </w:div>
    <w:div w:id="1016074315">
      <w:bodyDiv w:val="1"/>
      <w:marLeft w:val="0"/>
      <w:marRight w:val="0"/>
      <w:marTop w:val="0"/>
      <w:marBottom w:val="0"/>
      <w:divBdr>
        <w:top w:val="none" w:sz="0" w:space="0" w:color="auto"/>
        <w:left w:val="none" w:sz="0" w:space="0" w:color="auto"/>
        <w:bottom w:val="none" w:sz="0" w:space="0" w:color="auto"/>
        <w:right w:val="none" w:sz="0" w:space="0" w:color="auto"/>
      </w:divBdr>
      <w:divsChild>
        <w:div w:id="1435904461">
          <w:marLeft w:val="0"/>
          <w:marRight w:val="0"/>
          <w:marTop w:val="0"/>
          <w:marBottom w:val="0"/>
          <w:divBdr>
            <w:top w:val="none" w:sz="0" w:space="0" w:color="auto"/>
            <w:left w:val="none" w:sz="0" w:space="0" w:color="auto"/>
            <w:bottom w:val="none" w:sz="0" w:space="0" w:color="auto"/>
            <w:right w:val="none" w:sz="0" w:space="0" w:color="auto"/>
          </w:divBdr>
          <w:divsChild>
            <w:div w:id="2139639542">
              <w:marLeft w:val="0"/>
              <w:marRight w:val="0"/>
              <w:marTop w:val="0"/>
              <w:marBottom w:val="0"/>
              <w:divBdr>
                <w:top w:val="none" w:sz="0" w:space="0" w:color="auto"/>
                <w:left w:val="none" w:sz="0" w:space="0" w:color="auto"/>
                <w:bottom w:val="none" w:sz="0" w:space="0" w:color="auto"/>
                <w:right w:val="none" w:sz="0" w:space="0" w:color="auto"/>
              </w:divBdr>
              <w:divsChild>
                <w:div w:id="1859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6487">
      <w:bodyDiv w:val="1"/>
      <w:marLeft w:val="0"/>
      <w:marRight w:val="0"/>
      <w:marTop w:val="0"/>
      <w:marBottom w:val="0"/>
      <w:divBdr>
        <w:top w:val="none" w:sz="0" w:space="0" w:color="auto"/>
        <w:left w:val="none" w:sz="0" w:space="0" w:color="auto"/>
        <w:bottom w:val="none" w:sz="0" w:space="0" w:color="auto"/>
        <w:right w:val="none" w:sz="0" w:space="0" w:color="auto"/>
      </w:divBdr>
      <w:divsChild>
        <w:div w:id="833644937">
          <w:marLeft w:val="0"/>
          <w:marRight w:val="0"/>
          <w:marTop w:val="0"/>
          <w:marBottom w:val="0"/>
          <w:divBdr>
            <w:top w:val="none" w:sz="0" w:space="0" w:color="auto"/>
            <w:left w:val="none" w:sz="0" w:space="0" w:color="auto"/>
            <w:bottom w:val="none" w:sz="0" w:space="0" w:color="auto"/>
            <w:right w:val="none" w:sz="0" w:space="0" w:color="auto"/>
          </w:divBdr>
          <w:divsChild>
            <w:div w:id="160967881">
              <w:marLeft w:val="0"/>
              <w:marRight w:val="0"/>
              <w:marTop w:val="0"/>
              <w:marBottom w:val="0"/>
              <w:divBdr>
                <w:top w:val="none" w:sz="0" w:space="0" w:color="auto"/>
                <w:left w:val="none" w:sz="0" w:space="0" w:color="auto"/>
                <w:bottom w:val="none" w:sz="0" w:space="0" w:color="auto"/>
                <w:right w:val="none" w:sz="0" w:space="0" w:color="auto"/>
              </w:divBdr>
              <w:divsChild>
                <w:div w:id="1937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1574">
      <w:bodyDiv w:val="1"/>
      <w:marLeft w:val="0"/>
      <w:marRight w:val="0"/>
      <w:marTop w:val="0"/>
      <w:marBottom w:val="0"/>
      <w:divBdr>
        <w:top w:val="none" w:sz="0" w:space="0" w:color="auto"/>
        <w:left w:val="none" w:sz="0" w:space="0" w:color="auto"/>
        <w:bottom w:val="none" w:sz="0" w:space="0" w:color="auto"/>
        <w:right w:val="none" w:sz="0" w:space="0" w:color="auto"/>
      </w:divBdr>
      <w:divsChild>
        <w:div w:id="193540045">
          <w:marLeft w:val="0"/>
          <w:marRight w:val="0"/>
          <w:marTop w:val="0"/>
          <w:marBottom w:val="0"/>
          <w:divBdr>
            <w:top w:val="none" w:sz="0" w:space="0" w:color="auto"/>
            <w:left w:val="none" w:sz="0" w:space="0" w:color="auto"/>
            <w:bottom w:val="none" w:sz="0" w:space="0" w:color="auto"/>
            <w:right w:val="none" w:sz="0" w:space="0" w:color="auto"/>
          </w:divBdr>
          <w:divsChild>
            <w:div w:id="540169679">
              <w:marLeft w:val="0"/>
              <w:marRight w:val="0"/>
              <w:marTop w:val="0"/>
              <w:marBottom w:val="0"/>
              <w:divBdr>
                <w:top w:val="none" w:sz="0" w:space="0" w:color="auto"/>
                <w:left w:val="none" w:sz="0" w:space="0" w:color="auto"/>
                <w:bottom w:val="none" w:sz="0" w:space="0" w:color="auto"/>
                <w:right w:val="none" w:sz="0" w:space="0" w:color="auto"/>
              </w:divBdr>
              <w:divsChild>
                <w:div w:id="7433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80145">
      <w:bodyDiv w:val="1"/>
      <w:marLeft w:val="0"/>
      <w:marRight w:val="0"/>
      <w:marTop w:val="0"/>
      <w:marBottom w:val="0"/>
      <w:divBdr>
        <w:top w:val="none" w:sz="0" w:space="0" w:color="auto"/>
        <w:left w:val="none" w:sz="0" w:space="0" w:color="auto"/>
        <w:bottom w:val="none" w:sz="0" w:space="0" w:color="auto"/>
        <w:right w:val="none" w:sz="0" w:space="0" w:color="auto"/>
      </w:divBdr>
      <w:divsChild>
        <w:div w:id="1908374275">
          <w:marLeft w:val="0"/>
          <w:marRight w:val="0"/>
          <w:marTop w:val="0"/>
          <w:marBottom w:val="0"/>
          <w:divBdr>
            <w:top w:val="none" w:sz="0" w:space="0" w:color="auto"/>
            <w:left w:val="none" w:sz="0" w:space="0" w:color="auto"/>
            <w:bottom w:val="none" w:sz="0" w:space="0" w:color="auto"/>
            <w:right w:val="none" w:sz="0" w:space="0" w:color="auto"/>
          </w:divBdr>
          <w:divsChild>
            <w:div w:id="298459998">
              <w:marLeft w:val="0"/>
              <w:marRight w:val="0"/>
              <w:marTop w:val="0"/>
              <w:marBottom w:val="0"/>
              <w:divBdr>
                <w:top w:val="none" w:sz="0" w:space="0" w:color="auto"/>
                <w:left w:val="none" w:sz="0" w:space="0" w:color="auto"/>
                <w:bottom w:val="none" w:sz="0" w:space="0" w:color="auto"/>
                <w:right w:val="none" w:sz="0" w:space="0" w:color="auto"/>
              </w:divBdr>
              <w:divsChild>
                <w:div w:id="20181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706">
      <w:bodyDiv w:val="1"/>
      <w:marLeft w:val="0"/>
      <w:marRight w:val="0"/>
      <w:marTop w:val="0"/>
      <w:marBottom w:val="0"/>
      <w:divBdr>
        <w:top w:val="none" w:sz="0" w:space="0" w:color="auto"/>
        <w:left w:val="none" w:sz="0" w:space="0" w:color="auto"/>
        <w:bottom w:val="none" w:sz="0" w:space="0" w:color="auto"/>
        <w:right w:val="none" w:sz="0" w:space="0" w:color="auto"/>
      </w:divBdr>
      <w:divsChild>
        <w:div w:id="1010717801">
          <w:marLeft w:val="0"/>
          <w:marRight w:val="0"/>
          <w:marTop w:val="0"/>
          <w:marBottom w:val="0"/>
          <w:divBdr>
            <w:top w:val="none" w:sz="0" w:space="0" w:color="auto"/>
            <w:left w:val="none" w:sz="0" w:space="0" w:color="auto"/>
            <w:bottom w:val="none" w:sz="0" w:space="0" w:color="auto"/>
            <w:right w:val="none" w:sz="0" w:space="0" w:color="auto"/>
          </w:divBdr>
          <w:divsChild>
            <w:div w:id="1520660226">
              <w:marLeft w:val="0"/>
              <w:marRight w:val="0"/>
              <w:marTop w:val="0"/>
              <w:marBottom w:val="0"/>
              <w:divBdr>
                <w:top w:val="none" w:sz="0" w:space="0" w:color="auto"/>
                <w:left w:val="none" w:sz="0" w:space="0" w:color="auto"/>
                <w:bottom w:val="none" w:sz="0" w:space="0" w:color="auto"/>
                <w:right w:val="none" w:sz="0" w:space="0" w:color="auto"/>
              </w:divBdr>
              <w:divsChild>
                <w:div w:id="5388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14110">
      <w:bodyDiv w:val="1"/>
      <w:marLeft w:val="0"/>
      <w:marRight w:val="0"/>
      <w:marTop w:val="0"/>
      <w:marBottom w:val="0"/>
      <w:divBdr>
        <w:top w:val="none" w:sz="0" w:space="0" w:color="auto"/>
        <w:left w:val="none" w:sz="0" w:space="0" w:color="auto"/>
        <w:bottom w:val="none" w:sz="0" w:space="0" w:color="auto"/>
        <w:right w:val="none" w:sz="0" w:space="0" w:color="auto"/>
      </w:divBdr>
      <w:divsChild>
        <w:div w:id="837695378">
          <w:marLeft w:val="0"/>
          <w:marRight w:val="0"/>
          <w:marTop w:val="0"/>
          <w:marBottom w:val="0"/>
          <w:divBdr>
            <w:top w:val="none" w:sz="0" w:space="0" w:color="auto"/>
            <w:left w:val="none" w:sz="0" w:space="0" w:color="auto"/>
            <w:bottom w:val="none" w:sz="0" w:space="0" w:color="auto"/>
            <w:right w:val="none" w:sz="0" w:space="0" w:color="auto"/>
          </w:divBdr>
          <w:divsChild>
            <w:div w:id="77488940">
              <w:marLeft w:val="0"/>
              <w:marRight w:val="0"/>
              <w:marTop w:val="0"/>
              <w:marBottom w:val="0"/>
              <w:divBdr>
                <w:top w:val="none" w:sz="0" w:space="0" w:color="auto"/>
                <w:left w:val="none" w:sz="0" w:space="0" w:color="auto"/>
                <w:bottom w:val="none" w:sz="0" w:space="0" w:color="auto"/>
                <w:right w:val="none" w:sz="0" w:space="0" w:color="auto"/>
              </w:divBdr>
              <w:divsChild>
                <w:div w:id="12025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7656">
      <w:bodyDiv w:val="1"/>
      <w:marLeft w:val="0"/>
      <w:marRight w:val="0"/>
      <w:marTop w:val="0"/>
      <w:marBottom w:val="0"/>
      <w:divBdr>
        <w:top w:val="none" w:sz="0" w:space="0" w:color="auto"/>
        <w:left w:val="none" w:sz="0" w:space="0" w:color="auto"/>
        <w:bottom w:val="none" w:sz="0" w:space="0" w:color="auto"/>
        <w:right w:val="none" w:sz="0" w:space="0" w:color="auto"/>
      </w:divBdr>
      <w:divsChild>
        <w:div w:id="123697704">
          <w:marLeft w:val="0"/>
          <w:marRight w:val="0"/>
          <w:marTop w:val="0"/>
          <w:marBottom w:val="0"/>
          <w:divBdr>
            <w:top w:val="none" w:sz="0" w:space="0" w:color="auto"/>
            <w:left w:val="none" w:sz="0" w:space="0" w:color="auto"/>
            <w:bottom w:val="none" w:sz="0" w:space="0" w:color="auto"/>
            <w:right w:val="none" w:sz="0" w:space="0" w:color="auto"/>
          </w:divBdr>
          <w:divsChild>
            <w:div w:id="1242136155">
              <w:marLeft w:val="0"/>
              <w:marRight w:val="0"/>
              <w:marTop w:val="0"/>
              <w:marBottom w:val="0"/>
              <w:divBdr>
                <w:top w:val="none" w:sz="0" w:space="0" w:color="auto"/>
                <w:left w:val="none" w:sz="0" w:space="0" w:color="auto"/>
                <w:bottom w:val="none" w:sz="0" w:space="0" w:color="auto"/>
                <w:right w:val="none" w:sz="0" w:space="0" w:color="auto"/>
              </w:divBdr>
              <w:divsChild>
                <w:div w:id="691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settings\mccann\application data\microsoft\templates\BroadVision\asae-tp.dot</Template>
  <TotalTime>7</TotalTime>
  <Pages>1</Pages>
  <Words>375</Words>
  <Characters>2139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2509</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Valerio Di Stefano</cp:lastModifiedBy>
  <cp:revision>10</cp:revision>
  <cp:lastPrinted>2003-12-04T08:59:00Z</cp:lastPrinted>
  <dcterms:created xsi:type="dcterms:W3CDTF">2022-03-18T17:27:00Z</dcterms:created>
  <dcterms:modified xsi:type="dcterms:W3CDTF">2022-03-19T07:46:00Z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